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80AF" w14:textId="3A27F5F1" w:rsidR="00E6325B" w:rsidRDefault="00E6325B">
      <w:r>
        <w:t xml:space="preserve">Hello folks, </w:t>
      </w:r>
      <w:proofErr w:type="gramStart"/>
      <w:r>
        <w:t>Looks</w:t>
      </w:r>
      <w:proofErr w:type="gramEnd"/>
      <w:r>
        <w:t xml:space="preserve"> like another chilly one out there today, but we have a little more snow on the way!  You will need some open space in your home for these two activities.  Activity 1) Cross the River and </w:t>
      </w:r>
      <w:r w:rsidR="00427813">
        <w:t xml:space="preserve">in keeping with the water theme, </w:t>
      </w:r>
      <w:r>
        <w:t>see below for another version of Battleships</w:t>
      </w:r>
      <w:r w:rsidR="00427813">
        <w:t>…</w:t>
      </w:r>
    </w:p>
    <w:p w14:paraId="408566C3" w14:textId="77777777" w:rsidR="00E6325B" w:rsidRDefault="00E6325B"/>
    <w:p w14:paraId="295F6B42" w14:textId="2A12E7D5" w:rsidR="00145313" w:rsidRDefault="00E6325B">
      <w:r w:rsidRPr="00E6325B">
        <w:rPr>
          <w:noProof/>
        </w:rPr>
        <w:drawing>
          <wp:inline distT="0" distB="0" distL="0" distR="0" wp14:anchorId="5FD640B8" wp14:editId="6C978DD8">
            <wp:extent cx="5943600" cy="7018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4A295" w14:textId="77FF3657" w:rsidR="00427813" w:rsidRDefault="00427813">
      <w:r>
        <w:lastRenderedPageBreak/>
        <w:t>Activity 2) Continuous Battleships</w:t>
      </w:r>
    </w:p>
    <w:p w14:paraId="14D4A184" w14:textId="244DF549" w:rsidR="00427813" w:rsidRDefault="00427813">
      <w:r w:rsidRPr="00427813">
        <w:rPr>
          <w:noProof/>
        </w:rPr>
        <w:drawing>
          <wp:inline distT="0" distB="0" distL="0" distR="0" wp14:anchorId="19F9FA9E" wp14:editId="6505A313">
            <wp:extent cx="5943600" cy="7259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7B2C8" w14:textId="2E4D7D16" w:rsidR="00427813" w:rsidRDefault="00427813">
      <w:r>
        <w:t>Looking forward to seeing you all back next week! Keep your fingers crossed and keep moving!</w:t>
      </w:r>
    </w:p>
    <w:p w14:paraId="6DC475BA" w14:textId="6795D9C3" w:rsidR="00427813" w:rsidRDefault="00427813">
      <w:r>
        <w:t>-Mr. Mackinnon</w:t>
      </w:r>
    </w:p>
    <w:sectPr w:rsidR="0042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5B"/>
    <w:rsid w:val="00427813"/>
    <w:rsid w:val="005F7A17"/>
    <w:rsid w:val="00931981"/>
    <w:rsid w:val="00CE5988"/>
    <w:rsid w:val="00E6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DE16"/>
  <w15:chartTrackingRefBased/>
  <w15:docId w15:val="{C06D1577-5C72-43F9-860D-A826A18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MacKinnon, Paul (ASD-N)</cp:lastModifiedBy>
  <cp:revision>1</cp:revision>
  <dcterms:created xsi:type="dcterms:W3CDTF">2022-01-25T12:44:00Z</dcterms:created>
  <dcterms:modified xsi:type="dcterms:W3CDTF">2022-01-25T12:52:00Z</dcterms:modified>
</cp:coreProperties>
</file>