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814F" w14:textId="62DDAC81" w:rsidR="000C3213" w:rsidRPr="008C3067" w:rsidRDefault="000C3213" w:rsidP="000C3213">
      <w:pPr>
        <w:rPr>
          <w:sz w:val="28"/>
          <w:szCs w:val="28"/>
        </w:rPr>
      </w:pPr>
      <w:r w:rsidRPr="008C3067">
        <w:rPr>
          <w:sz w:val="28"/>
          <w:szCs w:val="28"/>
        </w:rPr>
        <w:t>Home Learning</w:t>
      </w:r>
      <w:r>
        <w:rPr>
          <w:sz w:val="28"/>
          <w:szCs w:val="28"/>
        </w:rPr>
        <w:t xml:space="preserve"> January 2</w:t>
      </w:r>
      <w:r w:rsidR="00F02D3E">
        <w:rPr>
          <w:sz w:val="28"/>
          <w:szCs w:val="28"/>
        </w:rPr>
        <w:t>8</w:t>
      </w:r>
      <w:r w:rsidRPr="009A370A">
        <w:rPr>
          <w:sz w:val="28"/>
          <w:szCs w:val="28"/>
          <w:vertAlign w:val="superscript"/>
        </w:rPr>
        <w:t>th</w:t>
      </w:r>
      <w:r>
        <w:rPr>
          <w:sz w:val="28"/>
          <w:szCs w:val="28"/>
        </w:rPr>
        <w:t xml:space="preserve">  </w:t>
      </w:r>
      <w:r w:rsidRPr="008C3067">
        <w:rPr>
          <w:sz w:val="28"/>
          <w:szCs w:val="28"/>
        </w:rPr>
        <w:t xml:space="preserve">      </w:t>
      </w:r>
      <w:r>
        <w:rPr>
          <w:sz w:val="28"/>
          <w:szCs w:val="28"/>
        </w:rPr>
        <w:t xml:space="preserve">                                                </w:t>
      </w:r>
      <w:r w:rsidRPr="008C3067">
        <w:rPr>
          <w:sz w:val="28"/>
          <w:szCs w:val="28"/>
        </w:rPr>
        <w:t xml:space="preserve">            Mme. Williston </w:t>
      </w:r>
    </w:p>
    <w:p w14:paraId="6C0A7376" w14:textId="77777777" w:rsidR="000C3213" w:rsidRDefault="000C3213" w:rsidP="000C3213">
      <w:r>
        <w:rPr>
          <w:rFonts w:ascii="Helvetica" w:eastAsia="Calibri" w:hAnsi="Helvetica" w:cs="Calibri"/>
          <w:b/>
          <w:bCs/>
          <w:color w:val="000000"/>
          <w:sz w:val="20"/>
          <w:szCs w:val="20"/>
          <w:bdr w:val="none" w:sz="0" w:space="0" w:color="auto" w:frame="1"/>
          <w14:textOutline w14:w="0" w14:cap="flat" w14:cmpd="sng" w14:algn="ctr">
            <w14:noFill/>
            <w14:prstDash w14:val="solid"/>
            <w14:bevel/>
          </w14:textOutline>
        </w:rPr>
        <w:t>*In addition to all activities listed here, I encourage you all to get outside and play for at least an hour a day!</w:t>
      </w:r>
    </w:p>
    <w:tbl>
      <w:tblPr>
        <w:tblStyle w:val="TableGrid"/>
        <w:tblW w:w="0" w:type="auto"/>
        <w:tblLook w:val="04A0" w:firstRow="1" w:lastRow="0" w:firstColumn="1" w:lastColumn="0" w:noHBand="0" w:noVBand="1"/>
      </w:tblPr>
      <w:tblGrid>
        <w:gridCol w:w="9350"/>
      </w:tblGrid>
      <w:tr w:rsidR="000C3213" w14:paraId="4EB36B94" w14:textId="77777777" w:rsidTr="00D76666">
        <w:trPr>
          <w:trHeight w:val="710"/>
        </w:trPr>
        <w:tc>
          <w:tcPr>
            <w:tcW w:w="9350" w:type="dxa"/>
          </w:tcPr>
          <w:p w14:paraId="645ED42B" w14:textId="77777777" w:rsidR="000C3213" w:rsidRDefault="000C3213" w:rsidP="00D76666">
            <w:pPr>
              <w:jc w:val="center"/>
              <w:rPr>
                <w:b/>
                <w:bCs/>
              </w:rPr>
            </w:pPr>
            <w:r>
              <w:rPr>
                <w:b/>
                <w:bCs/>
              </w:rPr>
              <w:t xml:space="preserve">Reading </w:t>
            </w:r>
          </w:p>
          <w:p w14:paraId="24FE669D" w14:textId="77777777" w:rsidR="000C3213" w:rsidRDefault="000C3213" w:rsidP="00D76666">
            <w:pPr>
              <w:jc w:val="center"/>
              <w:rPr>
                <w:b/>
                <w:bCs/>
              </w:rPr>
            </w:pPr>
            <w:r>
              <w:rPr>
                <w:b/>
                <w:bCs/>
              </w:rPr>
              <w:t>20 minutes</w:t>
            </w:r>
          </w:p>
        </w:tc>
      </w:tr>
      <w:tr w:rsidR="000C3213" w14:paraId="3986DF88" w14:textId="77777777" w:rsidTr="00D76666">
        <w:trPr>
          <w:trHeight w:val="710"/>
        </w:trPr>
        <w:tc>
          <w:tcPr>
            <w:tcW w:w="9350" w:type="dxa"/>
          </w:tcPr>
          <w:p w14:paraId="5432DEBC" w14:textId="77777777" w:rsidR="000C3213" w:rsidRDefault="000C3213" w:rsidP="00D76666">
            <w:pPr>
              <w:pStyle w:val="Body"/>
              <w:spacing w:after="0" w:line="240" w:lineRule="auto"/>
              <w:rPr>
                <w:rFonts w:asciiTheme="minorHAnsi" w:hAnsiTheme="minorHAnsi"/>
                <w:b/>
                <w:bCs/>
              </w:rPr>
            </w:pPr>
            <w:r w:rsidRPr="008B286C">
              <w:rPr>
                <w:rFonts w:asciiTheme="minorHAnsi" w:hAnsiTheme="minorHAnsi"/>
                <w:b/>
                <w:bCs/>
              </w:rPr>
              <w:t>Reading</w:t>
            </w:r>
            <w:r>
              <w:rPr>
                <w:rFonts w:asciiTheme="minorHAnsi" w:hAnsiTheme="minorHAnsi"/>
                <w:b/>
                <w:bCs/>
              </w:rPr>
              <w:t xml:space="preserve"> Options</w:t>
            </w:r>
          </w:p>
          <w:p w14:paraId="3E97C78F" w14:textId="77777777" w:rsidR="000C3213" w:rsidRPr="008B286C" w:rsidRDefault="000C3213" w:rsidP="00D76666">
            <w:pPr>
              <w:pStyle w:val="Body"/>
              <w:spacing w:after="0" w:line="240" w:lineRule="auto"/>
              <w:rPr>
                <w:rFonts w:asciiTheme="minorHAnsi" w:hAnsiTheme="minorHAnsi"/>
                <w:b/>
                <w:bCs/>
              </w:rPr>
            </w:pPr>
          </w:p>
          <w:p w14:paraId="5FCF9D0D" w14:textId="77777777" w:rsidR="000C3213" w:rsidRDefault="000C3213" w:rsidP="00D76666">
            <w:pPr>
              <w:pStyle w:val="Body"/>
              <w:spacing w:after="0" w:line="240" w:lineRule="auto"/>
              <w:rPr>
                <w:rFonts w:asciiTheme="minorHAnsi" w:hAnsiTheme="minorHAnsi"/>
              </w:rPr>
            </w:pPr>
            <w:r>
              <w:rPr>
                <w:rFonts w:asciiTheme="minorHAnsi" w:hAnsiTheme="minorHAnsi"/>
              </w:rPr>
              <w:t>1)Tumble Book Library</w:t>
            </w:r>
          </w:p>
          <w:p w14:paraId="3AC8EF56" w14:textId="77777777" w:rsidR="000C3213" w:rsidRDefault="00BA0D78" w:rsidP="00D76666">
            <w:pPr>
              <w:pStyle w:val="Body"/>
              <w:spacing w:after="0" w:line="240" w:lineRule="auto"/>
              <w:rPr>
                <w:rFonts w:asciiTheme="minorHAnsi" w:eastAsia="Helvetica" w:hAnsiTheme="minorHAnsi" w:cs="Helvetica"/>
              </w:rPr>
            </w:pPr>
            <w:hyperlink r:id="rId5" w:history="1">
              <w:r w:rsidR="000C3213">
                <w:rPr>
                  <w:rStyle w:val="Link"/>
                  <w:rFonts w:asciiTheme="minorHAnsi" w:hAnsiTheme="minorHAnsi"/>
                </w:rPr>
                <w:t>https://www.tumblebooklibrary.com/</w:t>
              </w:r>
            </w:hyperlink>
          </w:p>
          <w:p w14:paraId="49929A7F" w14:textId="77777777" w:rsidR="000C3213" w:rsidRDefault="000C3213" w:rsidP="00D76666">
            <w:pPr>
              <w:pStyle w:val="Body"/>
              <w:spacing w:after="0" w:line="240" w:lineRule="auto"/>
              <w:rPr>
                <w:rFonts w:asciiTheme="minorHAnsi" w:hAnsiTheme="minorHAnsi"/>
              </w:rPr>
            </w:pPr>
            <w:r>
              <w:rPr>
                <w:rFonts w:asciiTheme="minorHAnsi" w:hAnsiTheme="minorHAnsi"/>
              </w:rPr>
              <w:t>Username: nblib Password: nbschools</w:t>
            </w:r>
          </w:p>
          <w:p w14:paraId="183DD554" w14:textId="77777777" w:rsidR="000C3213" w:rsidRDefault="000C3213" w:rsidP="00D76666">
            <w:pPr>
              <w:pStyle w:val="Body"/>
              <w:numPr>
                <w:ilvl w:val="0"/>
                <w:numId w:val="1"/>
              </w:numPr>
              <w:spacing w:after="0" w:line="240" w:lineRule="auto"/>
              <w:rPr>
                <w:rFonts w:asciiTheme="minorHAnsi" w:hAnsiTheme="minorHAnsi"/>
              </w:rPr>
            </w:pPr>
            <w:r>
              <w:rPr>
                <w:rFonts w:asciiTheme="minorHAnsi" w:hAnsiTheme="minorHAnsi"/>
              </w:rPr>
              <w:t>There are English and French options under the Language tab.</w:t>
            </w:r>
          </w:p>
          <w:p w14:paraId="172DAD2B" w14:textId="77777777" w:rsidR="000C3213" w:rsidRPr="00F92F91" w:rsidRDefault="000C3213" w:rsidP="00D76666">
            <w:pPr>
              <w:pStyle w:val="Body"/>
              <w:spacing w:after="0" w:line="240" w:lineRule="auto"/>
              <w:rPr>
                <w:rFonts w:asciiTheme="minorHAnsi" w:hAnsiTheme="minorHAnsi"/>
                <w:lang w:val="fr-FR"/>
              </w:rPr>
            </w:pPr>
            <w:r>
              <w:rPr>
                <w:rFonts w:asciiTheme="minorHAnsi" w:hAnsiTheme="minorHAnsi"/>
                <w:lang w:val="fr-FR"/>
              </w:rPr>
              <w:t>2)</w:t>
            </w:r>
            <w:r w:rsidRPr="00F92F91">
              <w:rPr>
                <w:rFonts w:asciiTheme="minorHAnsi" w:hAnsiTheme="minorHAnsi"/>
                <w:lang w:val="fr-FR"/>
              </w:rPr>
              <w:t xml:space="preserve">Je Lis </w:t>
            </w:r>
          </w:p>
          <w:p w14:paraId="4E590032" w14:textId="77777777" w:rsidR="000C3213" w:rsidRPr="00F92F91" w:rsidRDefault="00BA0D78" w:rsidP="00D76666">
            <w:pPr>
              <w:pStyle w:val="Body"/>
              <w:spacing w:after="0" w:line="240" w:lineRule="auto"/>
              <w:rPr>
                <w:rFonts w:asciiTheme="minorHAnsi" w:hAnsiTheme="minorHAnsi"/>
                <w:color w:val="4472C4" w:themeColor="accent1"/>
                <w:lang w:val="fr-FR"/>
              </w:rPr>
            </w:pPr>
            <w:hyperlink r:id="rId6" w:history="1">
              <w:r w:rsidR="000C3213" w:rsidRPr="00F92F91">
                <w:rPr>
                  <w:rStyle w:val="Hyperlink"/>
                  <w:rFonts w:asciiTheme="minorHAnsi" w:hAnsiTheme="minorHAnsi"/>
                  <w:color w:val="4472C4" w:themeColor="accent1"/>
                  <w:lang w:val="fr-FR"/>
                </w:rPr>
                <w:t>https://jelis.rkpublishing.com/student/</w:t>
              </w:r>
            </w:hyperlink>
            <w:r w:rsidR="000C3213" w:rsidRPr="00F92F91">
              <w:rPr>
                <w:rFonts w:asciiTheme="minorHAnsi" w:hAnsiTheme="minorHAnsi"/>
                <w:color w:val="4472C4" w:themeColor="accent1"/>
                <w:lang w:val="fr-FR"/>
              </w:rPr>
              <w:t xml:space="preserve"> </w:t>
            </w:r>
          </w:p>
          <w:p w14:paraId="47695322" w14:textId="77777777" w:rsidR="000C3213" w:rsidRDefault="000C3213" w:rsidP="00D76666">
            <w:pPr>
              <w:pStyle w:val="Body"/>
              <w:numPr>
                <w:ilvl w:val="0"/>
                <w:numId w:val="1"/>
              </w:numPr>
              <w:spacing w:after="0" w:line="240" w:lineRule="auto"/>
              <w:rPr>
                <w:rFonts w:asciiTheme="minorHAnsi" w:hAnsiTheme="minorHAnsi"/>
              </w:rPr>
            </w:pPr>
            <w:r>
              <w:rPr>
                <w:rFonts w:asciiTheme="minorHAnsi" w:hAnsiTheme="minorHAnsi"/>
              </w:rPr>
              <w:t>I have reached the majority of you with your usernames and passwords for Je Lis. If you are having trouble logging in please reach out!</w:t>
            </w:r>
          </w:p>
          <w:p w14:paraId="2EA71871" w14:textId="77777777" w:rsidR="000C3213" w:rsidRDefault="000C3213" w:rsidP="00D76666">
            <w:pPr>
              <w:pStyle w:val="Body"/>
              <w:spacing w:after="0" w:line="240" w:lineRule="auto"/>
              <w:rPr>
                <w:rFonts w:asciiTheme="minorHAnsi" w:hAnsiTheme="minorHAnsi"/>
              </w:rPr>
            </w:pPr>
          </w:p>
          <w:p w14:paraId="5B617FC4" w14:textId="77777777" w:rsidR="000C3213" w:rsidRDefault="000C3213" w:rsidP="00D76666">
            <w:pPr>
              <w:pStyle w:val="Body"/>
              <w:spacing w:after="0" w:line="240" w:lineRule="auto"/>
              <w:rPr>
                <w:rFonts w:asciiTheme="minorHAnsi" w:hAnsiTheme="minorHAnsi"/>
              </w:rPr>
            </w:pPr>
          </w:p>
          <w:p w14:paraId="466F5E71" w14:textId="77777777" w:rsidR="000C3213" w:rsidRPr="006E1AC7" w:rsidRDefault="000C3213" w:rsidP="00D76666">
            <w:pPr>
              <w:pStyle w:val="Body"/>
              <w:spacing w:after="0" w:line="240" w:lineRule="auto"/>
              <w:rPr>
                <w:b/>
                <w:bCs/>
              </w:rPr>
            </w:pPr>
          </w:p>
        </w:tc>
      </w:tr>
      <w:tr w:rsidR="000C3213" w14:paraId="5241CC7C" w14:textId="77777777" w:rsidTr="00D76666">
        <w:trPr>
          <w:trHeight w:val="710"/>
        </w:trPr>
        <w:tc>
          <w:tcPr>
            <w:tcW w:w="9350" w:type="dxa"/>
          </w:tcPr>
          <w:p w14:paraId="063A2D04" w14:textId="77777777" w:rsidR="000C3213" w:rsidRDefault="000C3213" w:rsidP="00D76666">
            <w:pPr>
              <w:jc w:val="center"/>
              <w:rPr>
                <w:b/>
                <w:bCs/>
              </w:rPr>
            </w:pPr>
            <w:r>
              <w:rPr>
                <w:b/>
                <w:bCs/>
              </w:rPr>
              <w:t>English</w:t>
            </w:r>
          </w:p>
          <w:p w14:paraId="00DDA64F" w14:textId="77777777" w:rsidR="000C3213" w:rsidRPr="00487B59" w:rsidRDefault="000C3213" w:rsidP="00D76666">
            <w:pPr>
              <w:jc w:val="center"/>
              <w:rPr>
                <w:b/>
                <w:bCs/>
              </w:rPr>
            </w:pPr>
            <w:r>
              <w:rPr>
                <w:b/>
                <w:bCs/>
              </w:rPr>
              <w:t>30</w:t>
            </w:r>
            <w:r w:rsidRPr="00487B59">
              <w:rPr>
                <w:b/>
                <w:bCs/>
              </w:rPr>
              <w:t xml:space="preserve"> minutes</w:t>
            </w:r>
          </w:p>
        </w:tc>
      </w:tr>
      <w:tr w:rsidR="000C3213" w14:paraId="7841F237" w14:textId="77777777" w:rsidTr="00D76666">
        <w:trPr>
          <w:trHeight w:val="1142"/>
        </w:trPr>
        <w:tc>
          <w:tcPr>
            <w:tcW w:w="9350" w:type="dxa"/>
          </w:tcPr>
          <w:p w14:paraId="414E9C32" w14:textId="77777777" w:rsidR="000C3213" w:rsidRDefault="000C3213" w:rsidP="00D76666">
            <w:pPr>
              <w:rPr>
                <w:b/>
                <w:bCs/>
              </w:rPr>
            </w:pPr>
            <w:r>
              <w:rPr>
                <w:b/>
                <w:bCs/>
              </w:rPr>
              <w:t>English</w:t>
            </w:r>
          </w:p>
          <w:p w14:paraId="7FCB05B9" w14:textId="13CD4D91" w:rsidR="000C3213" w:rsidRDefault="000C3213" w:rsidP="00D76666">
            <w:r>
              <w:t>For English you can complete the reading comprehension text ‘</w:t>
            </w:r>
            <w:r w:rsidR="0063058D">
              <w:t>Recalling Details: Dinosaur Chart</w:t>
            </w:r>
            <w:r>
              <w:t>.’ When you’re answering the questions, remember to look for key words and to write your answer in complete sentences (capital letters and punctuation).</w:t>
            </w:r>
          </w:p>
          <w:p w14:paraId="2AA78910" w14:textId="77777777" w:rsidR="000C3213" w:rsidRPr="0031668D" w:rsidRDefault="000C3213" w:rsidP="00D76666"/>
        </w:tc>
      </w:tr>
      <w:tr w:rsidR="000C3213" w14:paraId="4169B8FB" w14:textId="77777777" w:rsidTr="00D76666">
        <w:trPr>
          <w:trHeight w:val="620"/>
        </w:trPr>
        <w:tc>
          <w:tcPr>
            <w:tcW w:w="9350" w:type="dxa"/>
          </w:tcPr>
          <w:p w14:paraId="14F62C28" w14:textId="77777777" w:rsidR="000C3213" w:rsidRDefault="000C3213" w:rsidP="00D76666">
            <w:pPr>
              <w:jc w:val="center"/>
              <w:rPr>
                <w:b/>
                <w:bCs/>
              </w:rPr>
            </w:pPr>
            <w:r>
              <w:rPr>
                <w:b/>
                <w:bCs/>
              </w:rPr>
              <w:t>Literacy</w:t>
            </w:r>
          </w:p>
          <w:p w14:paraId="4308BDE4" w14:textId="77777777" w:rsidR="000C3213" w:rsidRPr="004333D6" w:rsidRDefault="000C3213" w:rsidP="00D76666">
            <w:pPr>
              <w:jc w:val="center"/>
              <w:rPr>
                <w:b/>
                <w:bCs/>
              </w:rPr>
            </w:pPr>
            <w:r>
              <w:rPr>
                <w:b/>
                <w:bCs/>
              </w:rPr>
              <w:t>30 minutes</w:t>
            </w:r>
          </w:p>
        </w:tc>
      </w:tr>
      <w:tr w:rsidR="000C3213" w14:paraId="5B5F3B07" w14:textId="77777777" w:rsidTr="00D76666">
        <w:trPr>
          <w:trHeight w:val="800"/>
        </w:trPr>
        <w:tc>
          <w:tcPr>
            <w:tcW w:w="9350" w:type="dxa"/>
          </w:tcPr>
          <w:p w14:paraId="0FEA5745" w14:textId="77777777" w:rsidR="000C3213" w:rsidRPr="00230003" w:rsidRDefault="000C3213" w:rsidP="00D76666">
            <w:pPr>
              <w:pStyle w:val="Body"/>
              <w:spacing w:after="0" w:line="240" w:lineRule="auto"/>
              <w:rPr>
                <w:rFonts w:asciiTheme="minorHAnsi" w:hAnsiTheme="minorHAnsi" w:cstheme="minorHAnsi"/>
                <w:b/>
                <w:bCs/>
              </w:rPr>
            </w:pPr>
            <w:r w:rsidRPr="00230003">
              <w:rPr>
                <w:rFonts w:asciiTheme="minorHAnsi" w:hAnsiTheme="minorHAnsi" w:cstheme="minorHAnsi"/>
                <w:b/>
                <w:bCs/>
              </w:rPr>
              <w:t>Spelling</w:t>
            </w:r>
          </w:p>
          <w:p w14:paraId="2C229CA1" w14:textId="77777777" w:rsidR="000C3213" w:rsidRPr="00230003" w:rsidRDefault="000C3213" w:rsidP="00D76666">
            <w:pPr>
              <w:pStyle w:val="Body"/>
              <w:spacing w:after="0" w:line="240" w:lineRule="auto"/>
              <w:rPr>
                <w:rFonts w:asciiTheme="minorHAnsi" w:hAnsiTheme="minorHAnsi" w:cstheme="minorHAnsi"/>
              </w:rPr>
            </w:pPr>
            <w:r w:rsidRPr="00230003">
              <w:rPr>
                <w:rFonts w:asciiTheme="minorHAnsi" w:hAnsiTheme="minorHAnsi" w:cstheme="minorHAnsi"/>
                <w:u w:val="single"/>
              </w:rPr>
              <w:t>Spelling list</w:t>
            </w:r>
            <w:r w:rsidRPr="00230003">
              <w:rPr>
                <w:rFonts w:asciiTheme="minorHAnsi" w:hAnsiTheme="minorHAnsi" w:cstheme="minorHAnsi"/>
              </w:rPr>
              <w:t xml:space="preserve">: I </w:t>
            </w:r>
            <w:r>
              <w:rPr>
                <w:rFonts w:asciiTheme="minorHAnsi" w:hAnsiTheme="minorHAnsi" w:cstheme="minorHAnsi"/>
              </w:rPr>
              <w:t>have</w:t>
            </w:r>
            <w:r w:rsidRPr="00230003">
              <w:rPr>
                <w:rFonts w:asciiTheme="minorHAnsi" w:hAnsiTheme="minorHAnsi" w:cstheme="minorHAnsi"/>
              </w:rPr>
              <w:t xml:space="preserve"> attach</w:t>
            </w:r>
            <w:r>
              <w:rPr>
                <w:rFonts w:asciiTheme="minorHAnsi" w:hAnsiTheme="minorHAnsi" w:cstheme="minorHAnsi"/>
              </w:rPr>
              <w:t>ed</w:t>
            </w:r>
            <w:r w:rsidRPr="00230003">
              <w:rPr>
                <w:rFonts w:asciiTheme="minorHAnsi" w:hAnsiTheme="minorHAnsi" w:cstheme="minorHAnsi"/>
              </w:rPr>
              <w:t xml:space="preserve"> this weeks list of words separately.</w:t>
            </w:r>
          </w:p>
          <w:p w14:paraId="46DF868F" w14:textId="77777777" w:rsidR="000C3213" w:rsidRPr="00230003" w:rsidRDefault="000C3213" w:rsidP="00D76666">
            <w:pPr>
              <w:pStyle w:val="Body"/>
              <w:spacing w:after="0" w:line="240" w:lineRule="auto"/>
              <w:rPr>
                <w:rFonts w:asciiTheme="minorHAnsi" w:hAnsiTheme="minorHAnsi" w:cstheme="minorHAnsi"/>
              </w:rPr>
            </w:pPr>
            <w:r w:rsidRPr="00230003">
              <w:rPr>
                <w:rFonts w:asciiTheme="minorHAnsi" w:hAnsiTheme="minorHAnsi" w:cstheme="minorHAnsi"/>
              </w:rPr>
              <w:t>Word Work Suggestions:</w:t>
            </w:r>
          </w:p>
          <w:p w14:paraId="0839ED06" w14:textId="77777777" w:rsidR="000C3213" w:rsidRPr="00230003" w:rsidRDefault="000C3213" w:rsidP="00D76666">
            <w:pPr>
              <w:pStyle w:val="Body"/>
              <w:numPr>
                <w:ilvl w:val="0"/>
                <w:numId w:val="2"/>
              </w:numPr>
              <w:spacing w:after="0" w:line="240" w:lineRule="auto"/>
              <w:rPr>
                <w:rFonts w:asciiTheme="minorHAnsi" w:hAnsiTheme="minorHAnsi" w:cstheme="minorHAnsi"/>
              </w:rPr>
            </w:pPr>
            <w:r w:rsidRPr="00230003">
              <w:rPr>
                <w:rFonts w:asciiTheme="minorHAnsi" w:hAnsiTheme="minorHAnsi" w:cstheme="minorHAnsi"/>
              </w:rPr>
              <w:t>Rainbow write your Spelling words</w:t>
            </w:r>
            <w:r>
              <w:rPr>
                <w:rFonts w:asciiTheme="minorHAnsi" w:hAnsiTheme="minorHAnsi" w:cstheme="minorHAnsi"/>
              </w:rPr>
              <w:t>.</w:t>
            </w:r>
          </w:p>
          <w:p w14:paraId="3146C730" w14:textId="77777777" w:rsidR="000C3213" w:rsidRDefault="000C3213" w:rsidP="00D76666">
            <w:pPr>
              <w:pStyle w:val="Body"/>
              <w:numPr>
                <w:ilvl w:val="0"/>
                <w:numId w:val="2"/>
              </w:numPr>
              <w:spacing w:after="0" w:line="240" w:lineRule="auto"/>
              <w:rPr>
                <w:rFonts w:asciiTheme="minorHAnsi" w:hAnsiTheme="minorHAnsi" w:cstheme="minorHAnsi"/>
              </w:rPr>
            </w:pPr>
            <w:r w:rsidRPr="00230003">
              <w:rPr>
                <w:rFonts w:asciiTheme="minorHAnsi" w:hAnsiTheme="minorHAnsi" w:cstheme="minorHAnsi"/>
              </w:rPr>
              <w:t>Use each of your Spelling words in a sentence</w:t>
            </w:r>
            <w:r>
              <w:rPr>
                <w:rFonts w:asciiTheme="minorHAnsi" w:hAnsiTheme="minorHAnsi" w:cstheme="minorHAnsi"/>
              </w:rPr>
              <w:t>.</w:t>
            </w:r>
          </w:p>
          <w:p w14:paraId="03544546" w14:textId="77777777" w:rsidR="000C3213" w:rsidRPr="00D33280" w:rsidRDefault="000C3213" w:rsidP="00D76666">
            <w:pPr>
              <w:pStyle w:val="Body"/>
              <w:numPr>
                <w:ilvl w:val="0"/>
                <w:numId w:val="2"/>
              </w:numPr>
              <w:spacing w:after="0" w:line="240" w:lineRule="auto"/>
              <w:rPr>
                <w:rFonts w:asciiTheme="minorHAnsi" w:hAnsiTheme="minorHAnsi" w:cstheme="minorHAnsi"/>
              </w:rPr>
            </w:pPr>
            <w:r w:rsidRPr="00D33280">
              <w:rPr>
                <w:rFonts w:cstheme="minorHAnsi"/>
                <w:bdr w:val="none" w:sz="0" w:space="0" w:color="auto" w:frame="1"/>
              </w:rPr>
              <w:t>Try writing your spelling words with your opposite hand.</w:t>
            </w:r>
          </w:p>
          <w:p w14:paraId="52F230D2" w14:textId="77777777" w:rsidR="000C3213" w:rsidRPr="00230003" w:rsidRDefault="000C3213" w:rsidP="00D76666">
            <w:pPr>
              <w:rPr>
                <w:rFonts w:cstheme="minorHAnsi"/>
                <w:bdr w:val="none" w:sz="0" w:space="0" w:color="auto" w:frame="1"/>
              </w:rPr>
            </w:pPr>
          </w:p>
          <w:p w14:paraId="3047D071" w14:textId="77777777" w:rsidR="000C3213" w:rsidRPr="00230003" w:rsidRDefault="000C3213" w:rsidP="00D76666">
            <w:pPr>
              <w:rPr>
                <w:rFonts w:cstheme="minorHAnsi"/>
                <w:b/>
                <w:bCs/>
                <w:bdr w:val="none" w:sz="0" w:space="0" w:color="auto" w:frame="1"/>
              </w:rPr>
            </w:pPr>
            <w:r w:rsidRPr="00230003">
              <w:rPr>
                <w:rFonts w:cstheme="minorHAnsi"/>
                <w:b/>
                <w:bCs/>
                <w:bdr w:val="none" w:sz="0" w:space="0" w:color="auto" w:frame="1"/>
              </w:rPr>
              <w:t>Writing</w:t>
            </w:r>
          </w:p>
          <w:p w14:paraId="4E145BF6" w14:textId="6D2FB770" w:rsidR="000C3213" w:rsidRDefault="000C3213" w:rsidP="00D76666">
            <w:pPr>
              <w:jc w:val="both"/>
            </w:pPr>
            <w:r>
              <w:t>Continue working on your procedural writing text if you are not yet finished. If you need any help, you can message me on Teams for advice! You can also copy your story down on the good copy paper. Since it is very hard to conference about your writing, we will do that when we’re back to school!</w:t>
            </w:r>
          </w:p>
          <w:p w14:paraId="5A9D3713" w14:textId="77777777" w:rsidR="00F02D3E" w:rsidRDefault="00F02D3E" w:rsidP="00D76666">
            <w:pPr>
              <w:jc w:val="both"/>
            </w:pPr>
          </w:p>
          <w:p w14:paraId="18D1A169" w14:textId="736AC964" w:rsidR="000C3213" w:rsidRPr="000C3213" w:rsidRDefault="000C3213" w:rsidP="00D76666">
            <w:pPr>
              <w:jc w:val="both"/>
              <w:rPr>
                <w:b/>
                <w:bCs/>
              </w:rPr>
            </w:pPr>
            <w:r w:rsidRPr="000C3213">
              <w:rPr>
                <w:b/>
                <w:bCs/>
              </w:rPr>
              <w:t>Oral French</w:t>
            </w:r>
          </w:p>
          <w:p w14:paraId="3D29F084" w14:textId="272BA7F4" w:rsidR="000C3213" w:rsidRPr="0092742E" w:rsidRDefault="000C3213" w:rsidP="00D76666">
            <w:pPr>
              <w:jc w:val="both"/>
            </w:pPr>
            <w:r>
              <w:t>Log into our meeting at 9:00. We will talk in French and play a few games!</w:t>
            </w:r>
          </w:p>
          <w:p w14:paraId="0CFCDAB6" w14:textId="77777777" w:rsidR="000C3213" w:rsidRDefault="000C3213" w:rsidP="00D76666">
            <w:pPr>
              <w:pStyle w:val="ListParagraph"/>
            </w:pPr>
          </w:p>
        </w:tc>
      </w:tr>
      <w:tr w:rsidR="000C3213" w14:paraId="2EC85F6A" w14:textId="77777777" w:rsidTr="00D76666">
        <w:trPr>
          <w:trHeight w:val="620"/>
        </w:trPr>
        <w:tc>
          <w:tcPr>
            <w:tcW w:w="9350" w:type="dxa"/>
          </w:tcPr>
          <w:p w14:paraId="6F685D3F" w14:textId="77777777" w:rsidR="000C3213" w:rsidRDefault="000C3213" w:rsidP="00D76666">
            <w:pPr>
              <w:jc w:val="center"/>
              <w:rPr>
                <w:b/>
                <w:bCs/>
              </w:rPr>
            </w:pPr>
            <w:r>
              <w:rPr>
                <w:b/>
                <w:bCs/>
              </w:rPr>
              <w:t xml:space="preserve">Math </w:t>
            </w:r>
          </w:p>
          <w:p w14:paraId="11CE34B3" w14:textId="77777777" w:rsidR="000C3213" w:rsidRPr="004333D6" w:rsidRDefault="000C3213" w:rsidP="00D76666">
            <w:pPr>
              <w:jc w:val="center"/>
              <w:rPr>
                <w:b/>
                <w:bCs/>
              </w:rPr>
            </w:pPr>
            <w:r>
              <w:rPr>
                <w:b/>
                <w:bCs/>
              </w:rPr>
              <w:t>30 minutes</w:t>
            </w:r>
          </w:p>
        </w:tc>
      </w:tr>
      <w:tr w:rsidR="000C3213" w14:paraId="24AC9C47" w14:textId="77777777" w:rsidTr="00D76666">
        <w:trPr>
          <w:trHeight w:val="70"/>
        </w:trPr>
        <w:tc>
          <w:tcPr>
            <w:tcW w:w="9350" w:type="dxa"/>
          </w:tcPr>
          <w:p w14:paraId="58013BAD" w14:textId="77777777" w:rsidR="000C3213" w:rsidRPr="00E87D93" w:rsidRDefault="000C3213" w:rsidP="00D76666">
            <w:pPr>
              <w:rPr>
                <w:b/>
                <w:bCs/>
              </w:rPr>
            </w:pPr>
            <w:r w:rsidRPr="00E87D93">
              <w:rPr>
                <w:b/>
                <w:bCs/>
              </w:rPr>
              <w:lastRenderedPageBreak/>
              <w:t xml:space="preserve">Math </w:t>
            </w:r>
          </w:p>
          <w:p w14:paraId="425B3157" w14:textId="6634F633" w:rsidR="000C3213" w:rsidRDefault="0063058D" w:rsidP="00D76666">
            <w:pPr>
              <w:pStyle w:val="ListParagraph"/>
              <w:numPr>
                <w:ilvl w:val="0"/>
                <w:numId w:val="3"/>
              </w:numPr>
            </w:pPr>
            <w:r>
              <w:t xml:space="preserve">The last sheet of your multiplication pack is a multiplication chart! Try to fill in the answers for </w:t>
            </w:r>
            <w:r w:rsidR="00F02D3E">
              <w:t>x1-x5!</w:t>
            </w:r>
          </w:p>
          <w:p w14:paraId="3F80BA1C" w14:textId="07CD1FB5" w:rsidR="000C3213" w:rsidRDefault="00BA0D78" w:rsidP="00D76666">
            <w:pPr>
              <w:pStyle w:val="ListParagraph"/>
              <w:numPr>
                <w:ilvl w:val="0"/>
                <w:numId w:val="3"/>
              </w:numPr>
            </w:pPr>
            <w:hyperlink r:id="rId7" w:history="1">
              <w:r w:rsidR="000C3213" w:rsidRPr="00D46173">
                <w:rPr>
                  <w:rStyle w:val="Hyperlink"/>
                </w:rPr>
                <w:t>https://www.multiplication.com/games/all-games</w:t>
              </w:r>
            </w:hyperlink>
            <w:r w:rsidR="000C3213">
              <w:t xml:space="preserve"> Go to this website to find some fun multiplication games!</w:t>
            </w:r>
          </w:p>
          <w:p w14:paraId="63461674" w14:textId="076C62FB" w:rsidR="00D665FF" w:rsidRDefault="00D665FF" w:rsidP="00D76666">
            <w:pPr>
              <w:pStyle w:val="ListParagraph"/>
              <w:numPr>
                <w:ilvl w:val="0"/>
                <w:numId w:val="3"/>
              </w:numPr>
            </w:pPr>
            <w:r>
              <w:t xml:space="preserve">Log into our Teams Meeting at 1:00. This will be a quick meeting where I will show you how to play the math game </w:t>
            </w:r>
            <w:r w:rsidR="00BA0D78">
              <w:t>‘Penguin Multiplication.’</w:t>
            </w:r>
          </w:p>
          <w:p w14:paraId="4870A667" w14:textId="77777777" w:rsidR="000C3213" w:rsidRPr="009E7E41" w:rsidRDefault="000C3213" w:rsidP="0063058D">
            <w:pPr>
              <w:pStyle w:val="ListParagraph"/>
            </w:pPr>
          </w:p>
        </w:tc>
      </w:tr>
      <w:tr w:rsidR="000C3213" w14:paraId="0416BD7B" w14:textId="77777777" w:rsidTr="00D76666">
        <w:trPr>
          <w:trHeight w:val="70"/>
        </w:trPr>
        <w:tc>
          <w:tcPr>
            <w:tcW w:w="9350" w:type="dxa"/>
          </w:tcPr>
          <w:p w14:paraId="0CF427FD" w14:textId="77777777" w:rsidR="000C3213" w:rsidRDefault="000C3213" w:rsidP="00D76666">
            <w:pPr>
              <w:jc w:val="center"/>
              <w:rPr>
                <w:b/>
                <w:bCs/>
              </w:rPr>
            </w:pPr>
            <w:r>
              <w:rPr>
                <w:b/>
                <w:bCs/>
              </w:rPr>
              <w:t>Physical Education</w:t>
            </w:r>
          </w:p>
          <w:p w14:paraId="0DAEC05F" w14:textId="77777777" w:rsidR="000C3213" w:rsidRPr="00E87D93" w:rsidRDefault="000C3213" w:rsidP="00D76666">
            <w:pPr>
              <w:jc w:val="center"/>
              <w:rPr>
                <w:b/>
                <w:bCs/>
              </w:rPr>
            </w:pPr>
            <w:r>
              <w:rPr>
                <w:b/>
                <w:bCs/>
              </w:rPr>
              <w:t>30mins</w:t>
            </w:r>
          </w:p>
        </w:tc>
      </w:tr>
      <w:tr w:rsidR="000C3213" w14:paraId="76E31589" w14:textId="77777777" w:rsidTr="00D76666">
        <w:trPr>
          <w:trHeight w:val="70"/>
        </w:trPr>
        <w:tc>
          <w:tcPr>
            <w:tcW w:w="9350" w:type="dxa"/>
          </w:tcPr>
          <w:p w14:paraId="776FB74D" w14:textId="77777777" w:rsidR="000C3213" w:rsidRPr="00195203" w:rsidRDefault="000C3213" w:rsidP="00D76666">
            <w:pPr>
              <w:rPr>
                <w:b/>
                <w:bCs/>
              </w:rPr>
            </w:pPr>
            <w:r>
              <w:rPr>
                <w:b/>
                <w:bCs/>
              </w:rPr>
              <w:t>Phys. Ed</w:t>
            </w:r>
          </w:p>
          <w:p w14:paraId="13D7F7D7" w14:textId="77777777" w:rsidR="000C3213" w:rsidRDefault="000C3213" w:rsidP="00D76666">
            <w:r>
              <w:t>Do some physical activity and fill out the Phys. Ed log for Mr. Flynn!</w:t>
            </w:r>
          </w:p>
          <w:p w14:paraId="5F4BB81D" w14:textId="77777777" w:rsidR="000C3213" w:rsidRPr="00195203" w:rsidRDefault="000C3213" w:rsidP="00D76666"/>
        </w:tc>
      </w:tr>
      <w:tr w:rsidR="000C3213" w14:paraId="0144FD90" w14:textId="77777777" w:rsidTr="00D76666">
        <w:trPr>
          <w:trHeight w:val="70"/>
        </w:trPr>
        <w:tc>
          <w:tcPr>
            <w:tcW w:w="9350" w:type="dxa"/>
          </w:tcPr>
          <w:p w14:paraId="00BE2348" w14:textId="77777777" w:rsidR="000C3213" w:rsidRDefault="000C3213" w:rsidP="00D76666">
            <w:pPr>
              <w:jc w:val="center"/>
              <w:rPr>
                <w:b/>
                <w:bCs/>
              </w:rPr>
            </w:pPr>
            <w:r>
              <w:rPr>
                <w:b/>
                <w:bCs/>
              </w:rPr>
              <w:t>Art</w:t>
            </w:r>
          </w:p>
          <w:p w14:paraId="195C3409" w14:textId="77777777" w:rsidR="000C3213" w:rsidRDefault="000C3213" w:rsidP="00D76666">
            <w:pPr>
              <w:jc w:val="center"/>
              <w:rPr>
                <w:b/>
                <w:bCs/>
              </w:rPr>
            </w:pPr>
            <w:r>
              <w:rPr>
                <w:b/>
                <w:bCs/>
              </w:rPr>
              <w:t>30mins</w:t>
            </w:r>
          </w:p>
        </w:tc>
      </w:tr>
      <w:tr w:rsidR="000C3213" w14:paraId="6F44E300" w14:textId="77777777" w:rsidTr="00D76666">
        <w:trPr>
          <w:trHeight w:val="70"/>
        </w:trPr>
        <w:tc>
          <w:tcPr>
            <w:tcW w:w="9350" w:type="dxa"/>
          </w:tcPr>
          <w:p w14:paraId="4EC03672" w14:textId="77777777" w:rsidR="000C3213" w:rsidRDefault="000C3213" w:rsidP="00D76666">
            <w:pPr>
              <w:rPr>
                <w:b/>
                <w:bCs/>
              </w:rPr>
            </w:pPr>
            <w:r>
              <w:rPr>
                <w:b/>
                <w:bCs/>
              </w:rPr>
              <w:t>Art</w:t>
            </w:r>
          </w:p>
          <w:p w14:paraId="3EF58D4B" w14:textId="77777777" w:rsidR="000C3213" w:rsidRDefault="000C3213" w:rsidP="00D76666">
            <w:r>
              <w:t>There is a snowman coloring sheet in your home learning package. Color this or do an arthub for kids! I’d love to see your art when it’s done!</w:t>
            </w:r>
          </w:p>
          <w:p w14:paraId="6D3A43B8" w14:textId="77777777" w:rsidR="000C3213" w:rsidRPr="00953DD0" w:rsidRDefault="000C3213" w:rsidP="00D76666"/>
        </w:tc>
      </w:tr>
    </w:tbl>
    <w:p w14:paraId="40C56C43" w14:textId="77777777" w:rsidR="000C3213" w:rsidRDefault="000C3213" w:rsidP="000C3213"/>
    <w:p w14:paraId="70D72A84" w14:textId="77777777" w:rsidR="000C3213" w:rsidRDefault="000C3213" w:rsidP="000C3213"/>
    <w:p w14:paraId="5785C458" w14:textId="77777777" w:rsidR="000C3213" w:rsidRDefault="000C3213"/>
    <w:sectPr w:rsidR="000C3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BFC"/>
    <w:multiLevelType w:val="hybridMultilevel"/>
    <w:tmpl w:val="CE9E4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0255"/>
    <w:multiLevelType w:val="hybridMultilevel"/>
    <w:tmpl w:val="8BC691FC"/>
    <w:lvl w:ilvl="0" w:tplc="2DC2C1A6">
      <w:start w:val="1"/>
      <w:numFmt w:val="bullet"/>
      <w:lvlText w:val="•"/>
      <w:lvlJc w:val="left"/>
      <w:pPr>
        <w:ind w:left="3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C4A6E3A">
      <w:start w:val="1"/>
      <w:numFmt w:val="bullet"/>
      <w:lvlText w:val="•"/>
      <w:lvlJc w:val="left"/>
      <w:pPr>
        <w:ind w:left="105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5F26D78">
      <w:start w:val="1"/>
      <w:numFmt w:val="bullet"/>
      <w:lvlText w:val="•"/>
      <w:lvlJc w:val="left"/>
      <w:pPr>
        <w:ind w:left="17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3B6C838">
      <w:start w:val="1"/>
      <w:numFmt w:val="bullet"/>
      <w:lvlText w:val="•"/>
      <w:lvlJc w:val="left"/>
      <w:pPr>
        <w:ind w:left="249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787B76">
      <w:start w:val="1"/>
      <w:numFmt w:val="bullet"/>
      <w:lvlText w:val="•"/>
      <w:lvlJc w:val="left"/>
      <w:pPr>
        <w:ind w:left="321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C528DDC">
      <w:start w:val="1"/>
      <w:numFmt w:val="bullet"/>
      <w:lvlText w:val="•"/>
      <w:lvlJc w:val="left"/>
      <w:pPr>
        <w:ind w:left="39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936245C">
      <w:start w:val="1"/>
      <w:numFmt w:val="bullet"/>
      <w:lvlText w:val="•"/>
      <w:lvlJc w:val="left"/>
      <w:pPr>
        <w:ind w:left="465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40E8D90">
      <w:start w:val="1"/>
      <w:numFmt w:val="bullet"/>
      <w:lvlText w:val="•"/>
      <w:lvlJc w:val="left"/>
      <w:pPr>
        <w:ind w:left="53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6040088">
      <w:start w:val="1"/>
      <w:numFmt w:val="bullet"/>
      <w:lvlText w:val="•"/>
      <w:lvlJc w:val="left"/>
      <w:pPr>
        <w:ind w:left="609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43420FAF"/>
    <w:multiLevelType w:val="hybridMultilevel"/>
    <w:tmpl w:val="AE8831DC"/>
    <w:lvl w:ilvl="0" w:tplc="5624FB92">
      <w:numFmt w:val="bullet"/>
      <w:lvlText w:val="-"/>
      <w:lvlJc w:val="left"/>
      <w:pPr>
        <w:ind w:left="720" w:hanging="360"/>
      </w:pPr>
      <w:rPr>
        <w:rFonts w:ascii="Helvetica Neue" w:eastAsia="Calibri" w:hAnsi="Helvetica Neue"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13"/>
    <w:rsid w:val="000C3213"/>
    <w:rsid w:val="0063058D"/>
    <w:rsid w:val="00BA0D78"/>
    <w:rsid w:val="00D665FF"/>
    <w:rsid w:val="00F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2001"/>
  <w15:chartTrackingRefBased/>
  <w15:docId w15:val="{052F8B1B-570B-4563-9930-3070896A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213"/>
    <w:pPr>
      <w:ind w:left="720"/>
      <w:contextualSpacing/>
    </w:pPr>
  </w:style>
  <w:style w:type="character" w:styleId="Hyperlink">
    <w:name w:val="Hyperlink"/>
    <w:unhideWhenUsed/>
    <w:rsid w:val="000C3213"/>
    <w:rPr>
      <w:u w:val="single"/>
    </w:rPr>
  </w:style>
  <w:style w:type="paragraph" w:customStyle="1" w:styleId="Body">
    <w:name w:val="Body"/>
    <w:rsid w:val="000C3213"/>
    <w:pPr>
      <w:spacing w:after="200" w:line="276" w:lineRule="auto"/>
    </w:pPr>
    <w:rPr>
      <w:rFonts w:ascii="Calibri" w:eastAsia="Calibri" w:hAnsi="Calibri" w:cs="Calibri"/>
      <w:color w:val="000000"/>
      <w:u w:color="000000"/>
      <w14:textOutline w14:w="0" w14:cap="flat" w14:cmpd="sng" w14:algn="ctr">
        <w14:noFill/>
        <w14:prstDash w14:val="solid"/>
        <w14:bevel/>
      </w14:textOutline>
    </w:rPr>
  </w:style>
  <w:style w:type="character" w:customStyle="1" w:styleId="Link">
    <w:name w:val="Link"/>
    <w:rsid w:val="000C3213"/>
    <w:rPr>
      <w:outline w:val="0"/>
      <w:shadow w:val="0"/>
      <w:emboss w:val="0"/>
      <w:imprint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iplication.com/games/all-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lis.rkpublishing.com/student/" TargetMode="External"/><Relationship Id="rId5" Type="http://schemas.openxmlformats.org/officeDocument/2006/relationships/hyperlink" Target="https://www.tumblebooklibra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Williston, Hannah (ASD-N)</dc:creator>
  <cp:keywords/>
  <dc:description/>
  <cp:lastModifiedBy>Williston, Hannah (ASD-N)</cp:lastModifiedBy>
  <cp:revision>5</cp:revision>
  <dcterms:created xsi:type="dcterms:W3CDTF">2022-01-28T13:51:00Z</dcterms:created>
  <dcterms:modified xsi:type="dcterms:W3CDTF">2022-01-28T13:57:00Z</dcterms:modified>
</cp:coreProperties>
</file>